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1C202394" w:rsidR="002D5F27" w:rsidRPr="00F21E69" w:rsidRDefault="00BD2365"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June 10, 2024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609EB47C"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10</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77777777" w:rsidR="00FD2A2B" w:rsidRPr="00F21E69"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AuSable Valley CMH</w:t>
                  </w:r>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1298D8E9" w14:textId="40BB0C2E" w:rsidR="00BD2365" w:rsidRPr="00F21E69" w:rsidRDefault="00BD2365"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Kate Lorence</w:t>
                  </w:r>
                </w:p>
                <w:p w14:paraId="2B5CAAEA" w14:textId="46272E3C" w:rsidR="003114C6" w:rsidRDefault="006464DC"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Nicole Spires</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3D2810FC" w14:textId="06FB0C9D" w:rsidR="00523186" w:rsidRPr="00F21E69" w:rsidRDefault="000A28E6"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Tiffany Fewins</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5D7DC278" w14:textId="54555E6E" w:rsidR="00FD2A2B" w:rsidRPr="00F21E69"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276D99B8" w14:textId="77777777" w:rsidR="00170999" w:rsidRDefault="00170999"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Larry Patterson</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3DEAA955" w:rsidR="007835FB" w:rsidRPr="00A9078D" w:rsidRDefault="003B3C4C" w:rsidP="00674C88">
      <w:pPr>
        <w:pStyle w:val="ListParagraph"/>
        <w:numPr>
          <w:ilvl w:val="0"/>
          <w:numId w:val="16"/>
        </w:numPr>
        <w:spacing w:after="0" w:line="240" w:lineRule="auto"/>
      </w:pPr>
      <w:r w:rsidRPr="00A9078D">
        <w:rPr>
          <w:rFonts w:cstheme="minorHAnsi"/>
        </w:rPr>
        <w:t>Introductions</w:t>
      </w:r>
      <w:r w:rsidR="006464DC">
        <w:rPr>
          <w:rFonts w:cstheme="minorHAnsi"/>
        </w:rPr>
        <w:t xml:space="preserve"> </w:t>
      </w:r>
      <w:r w:rsidR="009A7CB0">
        <w:rPr>
          <w:rFonts w:cstheme="minorHAnsi"/>
        </w:rPr>
        <w:t xml:space="preserve"> </w:t>
      </w:r>
    </w:p>
    <w:p w14:paraId="5A101C2B" w14:textId="7915B5B1" w:rsidR="00993161" w:rsidRDefault="00BD2365" w:rsidP="00674C88">
      <w:pPr>
        <w:pStyle w:val="ListParagraph"/>
        <w:numPr>
          <w:ilvl w:val="0"/>
          <w:numId w:val="16"/>
        </w:numPr>
        <w:spacing w:after="0" w:line="240" w:lineRule="auto"/>
      </w:pPr>
      <w:r>
        <w:t>May 14</w:t>
      </w:r>
      <w:r w:rsidR="00BD20CB">
        <w:t>, 202</w:t>
      </w:r>
      <w:r w:rsidR="00161D46">
        <w:t>4</w:t>
      </w:r>
      <w:r w:rsidR="00420609" w:rsidRPr="00311B2B">
        <w:t xml:space="preserve"> Meeting</w:t>
      </w:r>
      <w:r w:rsidR="007835FB" w:rsidRPr="00311B2B">
        <w:t xml:space="preserve"> Minutes</w:t>
      </w:r>
      <w:r w:rsidR="00420609" w:rsidRPr="00311B2B">
        <w:t xml:space="preserve"> Approval</w:t>
      </w:r>
    </w:p>
    <w:p w14:paraId="6479E6A0" w14:textId="76C3BF0F" w:rsidR="00182389" w:rsidRDefault="00182389" w:rsidP="00674C88">
      <w:pPr>
        <w:pStyle w:val="ListParagraph"/>
        <w:numPr>
          <w:ilvl w:val="0"/>
          <w:numId w:val="16"/>
        </w:numPr>
        <w:spacing w:after="0" w:line="240" w:lineRule="auto"/>
      </w:pPr>
      <w:r>
        <w:t>Prior Action Items</w:t>
      </w:r>
    </w:p>
    <w:p w14:paraId="4E20ABF2" w14:textId="0CB2C764" w:rsidR="0054298A" w:rsidRDefault="00BD2365" w:rsidP="0054298A">
      <w:pPr>
        <w:pStyle w:val="ListParagraph"/>
        <w:numPr>
          <w:ilvl w:val="1"/>
          <w:numId w:val="16"/>
        </w:numPr>
        <w:spacing w:after="0" w:line="240" w:lineRule="auto"/>
      </w:pPr>
      <w:r>
        <w:t>Nonviolent intervention training requirements</w:t>
      </w:r>
    </w:p>
    <w:p w14:paraId="5374208B" w14:textId="77777777" w:rsidR="00085B88" w:rsidRDefault="00085B88" w:rsidP="00085B88">
      <w:pPr>
        <w:pStyle w:val="ListParagraph"/>
        <w:numPr>
          <w:ilvl w:val="0"/>
          <w:numId w:val="16"/>
        </w:numPr>
        <w:spacing w:after="0" w:line="240" w:lineRule="auto"/>
      </w:pPr>
      <w:r>
        <w:t>Region 2 contract boilerplate review – Re-education plans!</w:t>
      </w:r>
    </w:p>
    <w:p w14:paraId="48005570" w14:textId="7796FDB0" w:rsidR="00646845" w:rsidRDefault="000B5A2B" w:rsidP="00646845">
      <w:pPr>
        <w:pStyle w:val="ListParagraph"/>
        <w:numPr>
          <w:ilvl w:val="0"/>
          <w:numId w:val="16"/>
        </w:numPr>
        <w:spacing w:after="0" w:line="240" w:lineRule="auto"/>
      </w:pPr>
      <w:r w:rsidRPr="001A24C0">
        <w:t>Regional Directories</w:t>
      </w:r>
      <w:r w:rsidR="00085B88">
        <w:t>, review of county requirement</w:t>
      </w:r>
      <w:r w:rsidR="00F310EC">
        <w:t xml:space="preserve"> </w:t>
      </w:r>
      <w:r w:rsidR="00DD09EF">
        <w:t>(Group)</w:t>
      </w:r>
    </w:p>
    <w:p w14:paraId="315A1A0F" w14:textId="55DE881B" w:rsidR="00894601" w:rsidRDefault="0CF5A815" w:rsidP="00674C88">
      <w:pPr>
        <w:pStyle w:val="ListParagraph"/>
        <w:numPr>
          <w:ilvl w:val="0"/>
          <w:numId w:val="16"/>
        </w:numPr>
        <w:spacing w:after="0" w:line="240" w:lineRule="auto"/>
      </w:pPr>
      <w:r w:rsidRPr="0035488B">
        <w:t>Hospital</w:t>
      </w:r>
      <w:r w:rsidR="000B54D9" w:rsidRPr="0035488B">
        <w:t>s</w:t>
      </w:r>
    </w:p>
    <w:p w14:paraId="2353DAF5" w14:textId="77777777" w:rsidR="000D0357" w:rsidRDefault="000D0357" w:rsidP="007D6BB0">
      <w:pPr>
        <w:pStyle w:val="ListParagraph"/>
        <w:numPr>
          <w:ilvl w:val="1"/>
          <w:numId w:val="16"/>
        </w:numPr>
        <w:spacing w:after="0" w:line="240" w:lineRule="auto"/>
      </w:pPr>
      <w:r>
        <w:t>Updates</w:t>
      </w:r>
    </w:p>
    <w:p w14:paraId="3F129AA1" w14:textId="5036D812" w:rsidR="00085B88" w:rsidRDefault="00085B88" w:rsidP="00085B88">
      <w:pPr>
        <w:pStyle w:val="ListParagraph"/>
        <w:numPr>
          <w:ilvl w:val="2"/>
          <w:numId w:val="16"/>
        </w:numPr>
        <w:spacing w:after="0" w:line="240" w:lineRule="auto"/>
      </w:pPr>
      <w:r>
        <w:t>Trinity DOO issue resolved</w:t>
      </w:r>
    </w:p>
    <w:p w14:paraId="3EE21A09" w14:textId="7780CD60" w:rsidR="00CF5C09" w:rsidRDefault="00CF5C09" w:rsidP="000D0357">
      <w:pPr>
        <w:pStyle w:val="ListParagraph"/>
        <w:numPr>
          <w:ilvl w:val="2"/>
          <w:numId w:val="16"/>
        </w:numPr>
        <w:spacing w:after="0" w:line="240" w:lineRule="auto"/>
      </w:pPr>
      <w:r>
        <w:t xml:space="preserve">Neuropsychiatric </w:t>
      </w:r>
      <w:r w:rsidR="0033607C">
        <w:t>–</w:t>
      </w:r>
      <w:r>
        <w:t xml:space="preserve"> Kalamazoo</w:t>
      </w:r>
      <w:r w:rsidR="000D0357">
        <w:t xml:space="preserve"> update</w:t>
      </w:r>
    </w:p>
    <w:p w14:paraId="24453E94" w14:textId="022DA65D" w:rsidR="00D20A77" w:rsidRDefault="00D20A77" w:rsidP="000D0357">
      <w:pPr>
        <w:pStyle w:val="ListParagraph"/>
        <w:numPr>
          <w:ilvl w:val="2"/>
          <w:numId w:val="16"/>
        </w:numPr>
        <w:spacing w:after="0" w:line="240" w:lineRule="auto"/>
      </w:pPr>
      <w:r>
        <w:t xml:space="preserve">Munson </w:t>
      </w:r>
      <w:r w:rsidR="0014671C">
        <w:t>–</w:t>
      </w:r>
      <w:r>
        <w:t xml:space="preserve"> ECT</w:t>
      </w:r>
      <w:r w:rsidR="000D0357">
        <w:t xml:space="preserve"> update</w:t>
      </w:r>
    </w:p>
    <w:p w14:paraId="20C8707A" w14:textId="5FDFC599" w:rsidR="000D0357" w:rsidRDefault="000D0357" w:rsidP="000D0357">
      <w:pPr>
        <w:pStyle w:val="ListParagraph"/>
        <w:numPr>
          <w:ilvl w:val="1"/>
          <w:numId w:val="16"/>
        </w:numPr>
        <w:spacing w:after="0" w:line="240" w:lineRule="auto"/>
      </w:pPr>
      <w:r>
        <w:t>Tiered rate</w:t>
      </w:r>
      <w:r w:rsidR="00085B88">
        <w:t>s continued</w:t>
      </w:r>
    </w:p>
    <w:p w14:paraId="1792B468" w14:textId="323F2EF9" w:rsidR="00B87906" w:rsidRDefault="00742BE7" w:rsidP="00B87906">
      <w:pPr>
        <w:pStyle w:val="ListParagraph"/>
        <w:numPr>
          <w:ilvl w:val="0"/>
          <w:numId w:val="16"/>
        </w:numPr>
        <w:spacing w:after="0" w:line="240" w:lineRule="auto"/>
      </w:pPr>
      <w:r>
        <w:t>EVV update (standing item until implementation)</w:t>
      </w:r>
      <w:r w:rsidR="00B87906">
        <w:tab/>
      </w:r>
    </w:p>
    <w:p w14:paraId="6B277AD3" w14:textId="689F0B38" w:rsidR="009120DC" w:rsidRDefault="67922191" w:rsidP="007C5D62">
      <w:pPr>
        <w:pStyle w:val="ListParagraph"/>
        <w:numPr>
          <w:ilvl w:val="0"/>
          <w:numId w:val="16"/>
        </w:numPr>
        <w:spacing w:after="0" w:line="240" w:lineRule="auto"/>
      </w:pPr>
      <w:r>
        <w:t>Regional</w:t>
      </w:r>
      <w:r w:rsidR="4514CE95">
        <w:t>/</w:t>
      </w:r>
      <w:r>
        <w:t>Statewide Event</w:t>
      </w:r>
      <w:r w:rsidR="4514CE95">
        <w:t>s, conferences, trainings, news</w:t>
      </w:r>
      <w:r w:rsidR="000F4C53">
        <w:t>, conferences</w:t>
      </w:r>
    </w:p>
    <w:p w14:paraId="29CEBADD" w14:textId="782AF46F" w:rsidR="000D0357" w:rsidRDefault="000D0357" w:rsidP="58D01EA2">
      <w:pPr>
        <w:pStyle w:val="ListParagraph"/>
        <w:numPr>
          <w:ilvl w:val="1"/>
          <w:numId w:val="16"/>
        </w:numPr>
        <w:spacing w:after="0" w:line="240" w:lineRule="auto"/>
      </w:pPr>
      <w:r>
        <w:t>Day of Recovery Education, May 17 (Treetops, Gaylord)</w:t>
      </w:r>
    </w:p>
    <w:p w14:paraId="5AC3128B" w14:textId="4CEFD100" w:rsidR="00B87906" w:rsidRDefault="00B87906" w:rsidP="58D01EA2">
      <w:pPr>
        <w:pStyle w:val="ListParagraph"/>
        <w:numPr>
          <w:ilvl w:val="1"/>
          <w:numId w:val="16"/>
        </w:numPr>
        <w:spacing w:after="0" w:line="240" w:lineRule="auto"/>
      </w:pPr>
      <w:r>
        <w:t>HCBS Training opportunities, May 30, 31</w:t>
      </w:r>
    </w:p>
    <w:p w14:paraId="22AC2B0A" w14:textId="4BB48BF8" w:rsidR="00CE5145" w:rsidRDefault="00CE5145" w:rsidP="58D01EA2">
      <w:pPr>
        <w:pStyle w:val="ListParagraph"/>
        <w:numPr>
          <w:ilvl w:val="1"/>
          <w:numId w:val="16"/>
        </w:numPr>
        <w:spacing w:after="0" w:line="240" w:lineRule="auto"/>
      </w:pPr>
      <w:r>
        <w:t>SUD and Co-Occuring Annual Conference, Sept 16, 17, 2024</w:t>
      </w:r>
    </w:p>
    <w:p w14:paraId="029DBA4E" w14:textId="34D1DB2D" w:rsidR="00C00EE5" w:rsidRDefault="007449D1" w:rsidP="00C00EE5">
      <w:pPr>
        <w:pStyle w:val="ListParagraph"/>
        <w:numPr>
          <w:ilvl w:val="0"/>
          <w:numId w:val="16"/>
        </w:numPr>
        <w:spacing w:after="0" w:line="240" w:lineRule="auto"/>
      </w:pPr>
      <w:r>
        <w:t xml:space="preserve">Ongoing </w:t>
      </w:r>
      <w:r w:rsidR="00C00EE5">
        <w:t xml:space="preserve">Group TEAMS Posts </w:t>
      </w:r>
      <w:r>
        <w:t>(if any)</w:t>
      </w:r>
    </w:p>
    <w:p w14:paraId="30164F13" w14:textId="2A910119" w:rsidR="00E35F54" w:rsidRDefault="171C6006" w:rsidP="00E8647E">
      <w:pPr>
        <w:pStyle w:val="ListParagraph"/>
        <w:numPr>
          <w:ilvl w:val="0"/>
          <w:numId w:val="16"/>
        </w:numPr>
        <w:spacing w:after="0" w:line="240" w:lineRule="auto"/>
      </w:pPr>
      <w:r>
        <w:t>Open discussion</w:t>
      </w:r>
      <w:r w:rsidR="44072E45">
        <w:t xml:space="preserve"> </w:t>
      </w:r>
      <w:r w:rsidR="007D6BB0">
        <w:tab/>
      </w:r>
    </w:p>
    <w:p w14:paraId="1DCBC284" w14:textId="440D36F4" w:rsidR="007D6BB0" w:rsidRDefault="00CF5C09" w:rsidP="00CF5C09">
      <w:pPr>
        <w:pStyle w:val="ListParagraph"/>
        <w:numPr>
          <w:ilvl w:val="1"/>
          <w:numId w:val="16"/>
        </w:numPr>
        <w:spacing w:after="0" w:line="240" w:lineRule="auto"/>
      </w:pPr>
      <w:r>
        <w:t xml:space="preserve">Credentialing report </w:t>
      </w:r>
      <w:r w:rsidR="00DD09EF">
        <w:t xml:space="preserve">prep, </w:t>
      </w:r>
      <w:r w:rsidR="00085B88">
        <w:t>submitted</w:t>
      </w:r>
    </w:p>
    <w:p w14:paraId="070354D6" w14:textId="77777777" w:rsidR="003D3DCA" w:rsidRDefault="003D3DCA" w:rsidP="008D5632">
      <w:pPr>
        <w:spacing w:after="0"/>
        <w:ind w:left="360"/>
        <w:rPr>
          <w:rFonts w:cstheme="minorHAnsi"/>
        </w:rPr>
      </w:pPr>
    </w:p>
    <w:p w14:paraId="14178176" w14:textId="4197EF14" w:rsidR="003D3DCA"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 onsite at NMRE</w:t>
      </w:r>
      <w:r w:rsidRPr="00A9078D">
        <w:rPr>
          <w:rFonts w:cstheme="minorHAnsi"/>
        </w:rPr>
        <w:t>:</w:t>
      </w:r>
      <w:r w:rsidR="007840B6">
        <w:rPr>
          <w:rFonts w:cstheme="minorHAnsi"/>
        </w:rPr>
        <w:t xml:space="preserve"> </w:t>
      </w:r>
      <w:r w:rsidR="00356B5F">
        <w:rPr>
          <w:rFonts w:cstheme="minorHAnsi"/>
        </w:rPr>
        <w:t>Ju</w:t>
      </w:r>
      <w:r w:rsidR="00BD2365">
        <w:rPr>
          <w:rFonts w:cstheme="minorHAnsi"/>
        </w:rPr>
        <w:t>ly 9 (ONSITE)</w:t>
      </w:r>
      <w:r w:rsidR="00356B5F">
        <w:rPr>
          <w:rFonts w:cstheme="minorHAnsi"/>
        </w:rPr>
        <w:t>, 202</w:t>
      </w:r>
      <w:r w:rsidR="00BD2365">
        <w:rPr>
          <w:rFonts w:cstheme="minorHAnsi"/>
        </w:rPr>
        <w:t>4</w:t>
      </w:r>
      <w:r w:rsidR="007072A9">
        <w:rPr>
          <w:rFonts w:cstheme="minorHAnsi"/>
        </w:rPr>
        <w:t>, 10am</w:t>
      </w:r>
    </w:p>
    <w:p w14:paraId="437D422C" w14:textId="77777777" w:rsidR="00FB5163" w:rsidRDefault="00FB5163" w:rsidP="008D5632">
      <w:pPr>
        <w:spacing w:after="0"/>
        <w:ind w:left="360"/>
        <w:rPr>
          <w:rFonts w:cstheme="minorHAnsi"/>
        </w:rPr>
      </w:pPr>
    </w:p>
    <w:p w14:paraId="7E5FC2EA" w14:textId="77777777" w:rsidR="003D3DCA" w:rsidRDefault="003D3DCA" w:rsidP="008D5632">
      <w:pPr>
        <w:spacing w:after="0"/>
        <w:ind w:left="360"/>
        <w:rPr>
          <w:rFonts w:cstheme="minorHAnsi"/>
        </w:rPr>
      </w:pP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5CE1F" w14:textId="77777777" w:rsidR="008B2E7D" w:rsidRDefault="008B2E7D" w:rsidP="00FD2A2B">
      <w:pPr>
        <w:spacing w:after="0" w:line="240" w:lineRule="auto"/>
      </w:pPr>
      <w:r>
        <w:separator/>
      </w:r>
    </w:p>
  </w:endnote>
  <w:endnote w:type="continuationSeparator" w:id="0">
    <w:p w14:paraId="774C6005" w14:textId="77777777" w:rsidR="008B2E7D" w:rsidRDefault="008B2E7D" w:rsidP="00FD2A2B">
      <w:pPr>
        <w:spacing w:after="0" w:line="240" w:lineRule="auto"/>
      </w:pPr>
      <w:r>
        <w:continuationSeparator/>
      </w:r>
    </w:p>
  </w:endnote>
  <w:endnote w:type="continuationNotice" w:id="1">
    <w:p w14:paraId="25C00472" w14:textId="77777777" w:rsidR="008B2E7D" w:rsidRDefault="008B2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BFD5" w14:textId="77777777" w:rsidR="008B2E7D" w:rsidRDefault="008B2E7D" w:rsidP="00FD2A2B">
      <w:pPr>
        <w:spacing w:after="0" w:line="240" w:lineRule="auto"/>
      </w:pPr>
      <w:r>
        <w:separator/>
      </w:r>
    </w:p>
  </w:footnote>
  <w:footnote w:type="continuationSeparator" w:id="0">
    <w:p w14:paraId="677226AE" w14:textId="77777777" w:rsidR="008B2E7D" w:rsidRDefault="008B2E7D" w:rsidP="00FD2A2B">
      <w:pPr>
        <w:spacing w:after="0" w:line="240" w:lineRule="auto"/>
      </w:pPr>
      <w:r>
        <w:continuationSeparator/>
      </w:r>
    </w:p>
  </w:footnote>
  <w:footnote w:type="continuationNotice" w:id="1">
    <w:p w14:paraId="191FC71C" w14:textId="77777777" w:rsidR="008B2E7D" w:rsidRDefault="008B2E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FA4"/>
    <w:rsid w:val="00041220"/>
    <w:rsid w:val="00041FFA"/>
    <w:rsid w:val="00043C81"/>
    <w:rsid w:val="00045CBE"/>
    <w:rsid w:val="0005106E"/>
    <w:rsid w:val="000512CC"/>
    <w:rsid w:val="00053A93"/>
    <w:rsid w:val="00056FB9"/>
    <w:rsid w:val="00057984"/>
    <w:rsid w:val="00057AEF"/>
    <w:rsid w:val="00060B64"/>
    <w:rsid w:val="00061254"/>
    <w:rsid w:val="00070ADD"/>
    <w:rsid w:val="00072401"/>
    <w:rsid w:val="00073BD6"/>
    <w:rsid w:val="00074927"/>
    <w:rsid w:val="00075CA0"/>
    <w:rsid w:val="00076063"/>
    <w:rsid w:val="00085B88"/>
    <w:rsid w:val="00085C0E"/>
    <w:rsid w:val="00091E65"/>
    <w:rsid w:val="00093187"/>
    <w:rsid w:val="000A0088"/>
    <w:rsid w:val="000A28E6"/>
    <w:rsid w:val="000A394E"/>
    <w:rsid w:val="000A778D"/>
    <w:rsid w:val="000B0980"/>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F2549"/>
    <w:rsid w:val="000F3280"/>
    <w:rsid w:val="000F4C53"/>
    <w:rsid w:val="001050BD"/>
    <w:rsid w:val="0010534A"/>
    <w:rsid w:val="00106C6B"/>
    <w:rsid w:val="00112E62"/>
    <w:rsid w:val="001133AA"/>
    <w:rsid w:val="00113CD2"/>
    <w:rsid w:val="00115A55"/>
    <w:rsid w:val="00121AFB"/>
    <w:rsid w:val="00124B72"/>
    <w:rsid w:val="00124FA3"/>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2507"/>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3F20"/>
    <w:rsid w:val="0038632C"/>
    <w:rsid w:val="0039379A"/>
    <w:rsid w:val="00395EA6"/>
    <w:rsid w:val="003A135B"/>
    <w:rsid w:val="003A390A"/>
    <w:rsid w:val="003A5F99"/>
    <w:rsid w:val="003B199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186D"/>
    <w:rsid w:val="003E27DE"/>
    <w:rsid w:val="003E2DC3"/>
    <w:rsid w:val="003E2F8E"/>
    <w:rsid w:val="003E48E1"/>
    <w:rsid w:val="003E5BAA"/>
    <w:rsid w:val="003F1C97"/>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6763"/>
    <w:rsid w:val="004503D6"/>
    <w:rsid w:val="004505D0"/>
    <w:rsid w:val="00450982"/>
    <w:rsid w:val="004571E5"/>
    <w:rsid w:val="00464BC5"/>
    <w:rsid w:val="004657F6"/>
    <w:rsid w:val="00465A26"/>
    <w:rsid w:val="00465BB5"/>
    <w:rsid w:val="00471C7E"/>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601BD5"/>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716F7"/>
    <w:rsid w:val="00674C88"/>
    <w:rsid w:val="00675F63"/>
    <w:rsid w:val="00676513"/>
    <w:rsid w:val="00682A3E"/>
    <w:rsid w:val="006878A9"/>
    <w:rsid w:val="00690C76"/>
    <w:rsid w:val="0069506E"/>
    <w:rsid w:val="00696D71"/>
    <w:rsid w:val="006A2C8D"/>
    <w:rsid w:val="006A551B"/>
    <w:rsid w:val="006A632A"/>
    <w:rsid w:val="006A6E2A"/>
    <w:rsid w:val="006B0E23"/>
    <w:rsid w:val="006B356C"/>
    <w:rsid w:val="006B3DD7"/>
    <w:rsid w:val="006B53C9"/>
    <w:rsid w:val="006B7736"/>
    <w:rsid w:val="006C1C60"/>
    <w:rsid w:val="006C2E40"/>
    <w:rsid w:val="006C5126"/>
    <w:rsid w:val="006C5E76"/>
    <w:rsid w:val="006D1080"/>
    <w:rsid w:val="006D2B5A"/>
    <w:rsid w:val="006E322A"/>
    <w:rsid w:val="006E3DF2"/>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835FB"/>
    <w:rsid w:val="00783E8B"/>
    <w:rsid w:val="007840B6"/>
    <w:rsid w:val="00785D85"/>
    <w:rsid w:val="0079116F"/>
    <w:rsid w:val="0079230F"/>
    <w:rsid w:val="0079393C"/>
    <w:rsid w:val="00793A58"/>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5B3E"/>
    <w:rsid w:val="007E70DE"/>
    <w:rsid w:val="007F1345"/>
    <w:rsid w:val="00805970"/>
    <w:rsid w:val="008065D1"/>
    <w:rsid w:val="008104FB"/>
    <w:rsid w:val="00812F9D"/>
    <w:rsid w:val="008207F2"/>
    <w:rsid w:val="00821080"/>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C2"/>
    <w:rsid w:val="0088633E"/>
    <w:rsid w:val="00893E01"/>
    <w:rsid w:val="00894601"/>
    <w:rsid w:val="00895A84"/>
    <w:rsid w:val="008978E7"/>
    <w:rsid w:val="008A29EB"/>
    <w:rsid w:val="008A2DB0"/>
    <w:rsid w:val="008A5C41"/>
    <w:rsid w:val="008A66BD"/>
    <w:rsid w:val="008A71B6"/>
    <w:rsid w:val="008A7636"/>
    <w:rsid w:val="008B2871"/>
    <w:rsid w:val="008B2E7D"/>
    <w:rsid w:val="008C2320"/>
    <w:rsid w:val="008C2680"/>
    <w:rsid w:val="008C5C46"/>
    <w:rsid w:val="008C7C7C"/>
    <w:rsid w:val="008D28EF"/>
    <w:rsid w:val="008D412B"/>
    <w:rsid w:val="008D5632"/>
    <w:rsid w:val="008E2217"/>
    <w:rsid w:val="008E64C5"/>
    <w:rsid w:val="008E6C73"/>
    <w:rsid w:val="00901867"/>
    <w:rsid w:val="00901BF6"/>
    <w:rsid w:val="00904362"/>
    <w:rsid w:val="00904B9C"/>
    <w:rsid w:val="00905BCB"/>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2365"/>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D7F"/>
    <w:rsid w:val="00C128DC"/>
    <w:rsid w:val="00C13D12"/>
    <w:rsid w:val="00C14F1A"/>
    <w:rsid w:val="00C15CF4"/>
    <w:rsid w:val="00C15F60"/>
    <w:rsid w:val="00C17192"/>
    <w:rsid w:val="00C20A98"/>
    <w:rsid w:val="00C23E46"/>
    <w:rsid w:val="00C25DDD"/>
    <w:rsid w:val="00C30E5A"/>
    <w:rsid w:val="00C36146"/>
    <w:rsid w:val="00C371B8"/>
    <w:rsid w:val="00C406E2"/>
    <w:rsid w:val="00C46546"/>
    <w:rsid w:val="00C469B5"/>
    <w:rsid w:val="00C47048"/>
    <w:rsid w:val="00C555BC"/>
    <w:rsid w:val="00C55962"/>
    <w:rsid w:val="00C60C01"/>
    <w:rsid w:val="00C62459"/>
    <w:rsid w:val="00C63776"/>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D0689"/>
    <w:rsid w:val="00CD518E"/>
    <w:rsid w:val="00CD5C88"/>
    <w:rsid w:val="00CE1956"/>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880"/>
    <w:rsid w:val="00D403DE"/>
    <w:rsid w:val="00D42B92"/>
    <w:rsid w:val="00D43FB5"/>
    <w:rsid w:val="00D452B7"/>
    <w:rsid w:val="00D45902"/>
    <w:rsid w:val="00D463EF"/>
    <w:rsid w:val="00D6055A"/>
    <w:rsid w:val="00D642D3"/>
    <w:rsid w:val="00D67D07"/>
    <w:rsid w:val="00D75B58"/>
    <w:rsid w:val="00D82081"/>
    <w:rsid w:val="00D83B33"/>
    <w:rsid w:val="00D85234"/>
    <w:rsid w:val="00D93513"/>
    <w:rsid w:val="00D94809"/>
    <w:rsid w:val="00D95D9D"/>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4BFD"/>
    <w:rsid w:val="00E54D1F"/>
    <w:rsid w:val="00E60714"/>
    <w:rsid w:val="00E60EFF"/>
    <w:rsid w:val="00E61104"/>
    <w:rsid w:val="00E65D84"/>
    <w:rsid w:val="00E725A5"/>
    <w:rsid w:val="00E74074"/>
    <w:rsid w:val="00E7775F"/>
    <w:rsid w:val="00E808C7"/>
    <w:rsid w:val="00E80D46"/>
    <w:rsid w:val="00E827BF"/>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21E69"/>
    <w:rsid w:val="00F2281C"/>
    <w:rsid w:val="00F23DFF"/>
    <w:rsid w:val="00F24841"/>
    <w:rsid w:val="00F25561"/>
    <w:rsid w:val="00F26792"/>
    <w:rsid w:val="00F310EC"/>
    <w:rsid w:val="00F3125D"/>
    <w:rsid w:val="00F40E4B"/>
    <w:rsid w:val="00F47AC8"/>
    <w:rsid w:val="00F5311E"/>
    <w:rsid w:val="00F56DAA"/>
    <w:rsid w:val="00F604F1"/>
    <w:rsid w:val="00F612ED"/>
    <w:rsid w:val="00F63A92"/>
    <w:rsid w:val="00F666D9"/>
    <w:rsid w:val="00F67643"/>
    <w:rsid w:val="00F71C58"/>
    <w:rsid w:val="00F73C28"/>
    <w:rsid w:val="00F76B6E"/>
    <w:rsid w:val="00F77F4D"/>
    <w:rsid w:val="00F842AE"/>
    <w:rsid w:val="00F8438B"/>
    <w:rsid w:val="00F84B0F"/>
    <w:rsid w:val="00F84ED5"/>
    <w:rsid w:val="00F9082F"/>
    <w:rsid w:val="00F92152"/>
    <w:rsid w:val="00F9325C"/>
    <w:rsid w:val="00F93A73"/>
    <w:rsid w:val="00FA28BD"/>
    <w:rsid w:val="00FA2CA6"/>
    <w:rsid w:val="00FA3883"/>
    <w:rsid w:val="00FA54BA"/>
    <w:rsid w:val="00FB389C"/>
    <w:rsid w:val="00FB48F4"/>
    <w:rsid w:val="00FB5163"/>
    <w:rsid w:val="00FB7792"/>
    <w:rsid w:val="00FB7CA6"/>
    <w:rsid w:val="00FC0464"/>
    <w:rsid w:val="00FC1362"/>
    <w:rsid w:val="00FC562B"/>
    <w:rsid w:val="00FD1BD7"/>
    <w:rsid w:val="00FD2A2B"/>
    <w:rsid w:val="00FD7145"/>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BFF25-CD67-4D73-80B4-5AD8B1A0FA50}">
  <ds:schemaRefs>
    <ds:schemaRef ds:uri="http://schemas.microsoft.com/sharepoint/v3/contenttype/forms"/>
  </ds:schemaRefs>
</ds:datastoreItem>
</file>

<file path=customXml/itemProps3.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customXml/itemProps4.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60</cp:revision>
  <cp:lastPrinted>2023-08-08T13:04:00Z</cp:lastPrinted>
  <dcterms:created xsi:type="dcterms:W3CDTF">2023-09-08T19:35:00Z</dcterms:created>
  <dcterms:modified xsi:type="dcterms:W3CDTF">2024-06-10T14:18:00Z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